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A15" w:rsidRPr="004C7F37" w:rsidRDefault="00747A15" w:rsidP="004C7F37">
      <w:pPr>
        <w:spacing w:after="16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47A15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Załącznik Nr 2 do zapytania ofertowego</w:t>
      </w:r>
    </w:p>
    <w:p w:rsidR="00747A15" w:rsidRPr="00747A15" w:rsidRDefault="00747A15" w:rsidP="00747A15">
      <w:pPr>
        <w:spacing w:after="160" w:line="240" w:lineRule="auto"/>
        <w:jc w:val="right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747A15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dot. </w:t>
      </w:r>
      <w:r w:rsidR="00D57A97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dostawy </w:t>
      </w:r>
      <w:r w:rsidRPr="00747A15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kserokopiarki </w:t>
      </w:r>
    </w:p>
    <w:p w:rsidR="00747A15" w:rsidRPr="00747A15" w:rsidRDefault="00747A15" w:rsidP="00747A1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747A15" w:rsidRPr="00747A15" w:rsidRDefault="00747A15" w:rsidP="00747A1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47A1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Formularz cenowy</w:t>
      </w:r>
      <w:bookmarkStart w:id="0" w:name="_GoBack"/>
      <w:bookmarkEnd w:id="0"/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sz w:val="24"/>
          <w:szCs w:val="24"/>
          <w:lang w:eastAsia="en-US"/>
        </w:rPr>
        <w:t>Nazwa Wykonawcy………………………………………………………………..................</w:t>
      </w:r>
      <w:r w:rsidR="00D57A97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</w:t>
      </w:r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sz w:val="24"/>
          <w:szCs w:val="24"/>
          <w:lang w:eastAsia="en-US"/>
        </w:rPr>
        <w:t>Adres Wykonawcy………………………………………….…………………………………</w:t>
      </w:r>
      <w:r w:rsidR="00D57A97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</w:t>
      </w:r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Składamy niniejszym ofertę na wykonanie zamówienia</w:t>
      </w:r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sz w:val="24"/>
          <w:szCs w:val="24"/>
          <w:lang w:eastAsia="en-US"/>
        </w:rPr>
        <w:t>Nazwa i model oferowanej kserokopiarki…………..………………………………</w:t>
      </w:r>
      <w:r w:rsidR="00D57A97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</w:t>
      </w:r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sz w:val="24"/>
          <w:szCs w:val="24"/>
          <w:lang w:eastAsia="en-US"/>
        </w:rPr>
        <w:t>W poniższej tabeli proszę zaznaczyć krzyżykiem (X), które wymagania spełnia oferowana kserokopiarka.</w:t>
      </w:r>
    </w:p>
    <w:p w:rsidR="00747A15" w:rsidRPr="00747A15" w:rsidRDefault="00747A15" w:rsidP="00747A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-Siatka4"/>
        <w:tblW w:w="9214" w:type="dxa"/>
        <w:jc w:val="center"/>
        <w:tblLook w:val="04A0" w:firstRow="1" w:lastRow="0" w:firstColumn="1" w:lastColumn="0" w:noHBand="0" w:noVBand="1"/>
      </w:tblPr>
      <w:tblGrid>
        <w:gridCol w:w="567"/>
        <w:gridCol w:w="7346"/>
        <w:gridCol w:w="693"/>
        <w:gridCol w:w="608"/>
      </w:tblGrid>
      <w:tr w:rsidR="00747A15" w:rsidRPr="00747A15" w:rsidTr="00D57A97">
        <w:trPr>
          <w:trHeight w:val="482"/>
          <w:jc w:val="center"/>
        </w:trPr>
        <w:tc>
          <w:tcPr>
            <w:tcW w:w="7913" w:type="dxa"/>
            <w:gridSpan w:val="2"/>
            <w:vAlign w:val="center"/>
          </w:tcPr>
          <w:p w:rsidR="00747A15" w:rsidRPr="00747A15" w:rsidRDefault="00747A15" w:rsidP="00747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b/>
                <w:sz w:val="20"/>
                <w:szCs w:val="20"/>
              </w:rPr>
              <w:t>Parametry techniczne kserokopiarki</w:t>
            </w:r>
          </w:p>
        </w:tc>
        <w:tc>
          <w:tcPr>
            <w:tcW w:w="693" w:type="dxa"/>
            <w:vAlign w:val="center"/>
          </w:tcPr>
          <w:p w:rsidR="00747A15" w:rsidRPr="00747A15" w:rsidRDefault="00747A15" w:rsidP="00747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08" w:type="dxa"/>
            <w:vAlign w:val="center"/>
          </w:tcPr>
          <w:p w:rsidR="00747A15" w:rsidRPr="00747A15" w:rsidRDefault="00747A15" w:rsidP="00747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4229C4" w:rsidRPr="00747A15" w:rsidTr="00D57A97">
        <w:trPr>
          <w:trHeight w:val="188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Specyfikacja systemu:</w:t>
            </w: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Pamięć systemu (standard/maks.): 5 120 MB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88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Dysk twardy 250 GB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59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Ekran z obsługą gestów wielodotykowych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59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Rozmiar panelu / rozdzielczość: 10,1 ”/ 1024 x 600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53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Format papieru: A6–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224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Karta sieciowa/Sieć LAN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62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Port USB (skanowanie, drukowanie)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20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DUPLEX – Dwustronne drukowanie, kopiowanie i skanowanie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364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 xml:space="preserve">Automatyczny podajnik dokumentów: do 80 oryginałów; A5–A4; 50–128 g/m², </w:t>
            </w:r>
            <w:proofErr w:type="spellStart"/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Dualscan</w:t>
            </w:r>
            <w:proofErr w:type="spellEnd"/>
            <w:r w:rsidRPr="004229C4">
              <w:rPr>
                <w:rFonts w:ascii="Times New Roman" w:hAnsi="Times New Roman" w:cs="Times New Roman"/>
                <w:sz w:val="20"/>
                <w:szCs w:val="20"/>
              </w:rPr>
              <w:t xml:space="preserve"> ADF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87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Podajnik boczny o pojemności 100 arkuszy (A6-A4+, 60-210 g/m2)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9C4" w:rsidRPr="00747A15" w:rsidTr="00D57A97">
        <w:trPr>
          <w:trHeight w:val="187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4229C4" w:rsidRPr="00747A15" w:rsidRDefault="004229C4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4229C4" w:rsidRPr="004229C4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Kaseta na 500 arkuszy (A6-A4, 60-210 g/m2)</w:t>
            </w:r>
          </w:p>
        </w:tc>
        <w:tc>
          <w:tcPr>
            <w:tcW w:w="693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29C4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188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Specyfikacja kopiarki:</w:t>
            </w:r>
          </w:p>
        </w:tc>
        <w:tc>
          <w:tcPr>
            <w:tcW w:w="7346" w:type="dxa"/>
          </w:tcPr>
          <w:p w:rsidR="00747A15" w:rsidRPr="00747A15" w:rsidRDefault="004229C4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C4">
              <w:rPr>
                <w:rFonts w:ascii="Times New Roman" w:hAnsi="Times New Roman" w:cs="Times New Roman"/>
                <w:sz w:val="20"/>
                <w:szCs w:val="20"/>
              </w:rPr>
              <w:t>Technologia obrazowania: elektrostatyczne kopiowanie laserowe; tandemowe; pośrednie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13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Szybkość kopiowania/druku A4 (mono/kolor):  do </w:t>
            </w:r>
            <w:r w:rsidR="004229C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 str./min.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55D" w:rsidRPr="00747A15" w:rsidTr="001B355D">
        <w:trPr>
          <w:trHeight w:val="211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1B355D" w:rsidRPr="00747A15" w:rsidRDefault="001B355D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1B355D" w:rsidRPr="00747A15" w:rsidRDefault="001B355D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B4">
              <w:rPr>
                <w:rFonts w:ascii="Times New Roman" w:hAnsi="Times New Roman" w:cs="Times New Roman"/>
                <w:sz w:val="20"/>
                <w:szCs w:val="20"/>
              </w:rPr>
              <w:t>Szybkość w automatycznym trybie dwustronnym A4 (mono/kolor): do 33 str./min.</w:t>
            </w:r>
          </w:p>
        </w:tc>
        <w:tc>
          <w:tcPr>
            <w:tcW w:w="693" w:type="dxa"/>
          </w:tcPr>
          <w:p w:rsidR="001B355D" w:rsidRPr="00747A15" w:rsidRDefault="001B355D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1B355D" w:rsidRPr="00747A15" w:rsidRDefault="001B355D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73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Pierwsza kopia: 5.6 sekundy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1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Pierwsza kopia kolorowa: </w:t>
            </w:r>
            <w:r w:rsidR="001D0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.3 sekundy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25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Czas przygotowania do pracy: ok. 13 sek. w trybie mono, 15 sek. w trybie kolorowym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4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Rozdzielczość kopiowania: 600 x 600 </w:t>
            </w:r>
            <w:proofErr w:type="spellStart"/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22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Format oryginału: A</w:t>
            </w:r>
            <w:r w:rsidR="001D0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–A</w:t>
            </w:r>
            <w:r w:rsidR="001D0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25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Powiększenie 25-400 % w odstępach 0,1 %, automatyczny zoom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02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Specyfikacje drukarki:</w:t>
            </w: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Rozdzielczość drukowania: 1800 x 600 </w:t>
            </w:r>
            <w:proofErr w:type="spellStart"/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; 1200 x 1200 </w:t>
            </w:r>
            <w:proofErr w:type="spellStart"/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268" w:rsidRPr="00747A15" w:rsidTr="001D0268">
        <w:trPr>
          <w:trHeight w:val="171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1D0268" w:rsidRPr="00747A15" w:rsidRDefault="001D0268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Czcionki drukarki: 80 PCL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Latin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; 137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PostScript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Emulation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Latin</w:t>
            </w:r>
            <w:proofErr w:type="spellEnd"/>
          </w:p>
        </w:tc>
        <w:tc>
          <w:tcPr>
            <w:tcW w:w="693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627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Systemy operacyjne: Windows 7 (32/64); Windows 8/8.1 (32/64); Windows 10 (32/64); Windows Server 2008 (32/64); Windows Server 2008 R2; Windows Server 2012; Windows Server 2012 R2; Windows Server 2016; Windows Server 2019; Macintosh OS X 10.10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later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; Unix; Linux;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Citrix</w:t>
            </w:r>
            <w:proofErr w:type="spellEnd"/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52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747A15" w:rsidRPr="00747A15" w:rsidRDefault="00747A15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Specyfikacja skanera:</w:t>
            </w: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Rozdzielczość skanowania:</w:t>
            </w:r>
            <w:r w:rsidR="001D0268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 600 x 600 </w:t>
            </w:r>
            <w:proofErr w:type="spellStart"/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268" w:rsidRPr="00747A15" w:rsidTr="00D57A97">
        <w:trPr>
          <w:trHeight w:val="252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1D0268" w:rsidRPr="00747A15" w:rsidRDefault="001D0268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Szybkość skanowania (mono / kolor): do 45/45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/min w jednostronnym, do 90/90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/min w dupleksie</w:t>
            </w:r>
          </w:p>
        </w:tc>
        <w:tc>
          <w:tcPr>
            <w:tcW w:w="693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268" w:rsidRPr="00747A15" w:rsidTr="001D0268">
        <w:trPr>
          <w:trHeight w:val="680"/>
          <w:jc w:val="center"/>
        </w:trPr>
        <w:tc>
          <w:tcPr>
            <w:tcW w:w="567" w:type="dxa"/>
            <w:vMerge/>
            <w:vAlign w:val="center"/>
          </w:tcPr>
          <w:p w:rsidR="001D0268" w:rsidRPr="00747A15" w:rsidRDefault="001D0268" w:rsidP="0074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268">
              <w:rPr>
                <w:rFonts w:ascii="Times New Roman" w:hAnsi="Times New Roman" w:cs="Times New Roman"/>
                <w:sz w:val="20"/>
                <w:szCs w:val="20"/>
              </w:rPr>
              <w:t xml:space="preserve">Tryby skanowania: skanowanie do e-mail (Scan-to-Me), Skanowanie do SMB (Scan-to-Home) Skanowanie do FTP, Skanowanie do skrzynki użytkownika, Skanowanie do USB, Skanowanie do </w:t>
            </w:r>
            <w:proofErr w:type="spellStart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WebDAV</w:t>
            </w:r>
            <w:proofErr w:type="spellEnd"/>
            <w:r w:rsidRPr="001D0268">
              <w:rPr>
                <w:rFonts w:ascii="Times New Roman" w:hAnsi="Times New Roman" w:cs="Times New Roman"/>
                <w:sz w:val="20"/>
                <w:szCs w:val="20"/>
              </w:rPr>
              <w:t>, Skanowanie do URL, Skanowanie sieciowe TWAIN</w:t>
            </w:r>
          </w:p>
        </w:tc>
        <w:tc>
          <w:tcPr>
            <w:tcW w:w="693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268" w:rsidRPr="00747A15" w:rsidTr="001D0268">
        <w:trPr>
          <w:trHeight w:val="251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1D0268" w:rsidRPr="00747A15" w:rsidRDefault="001D0268" w:rsidP="00747A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Inne:</w:t>
            </w:r>
          </w:p>
        </w:tc>
        <w:tc>
          <w:tcPr>
            <w:tcW w:w="7346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Gwarancja: 60 miesięcy</w:t>
            </w:r>
          </w:p>
        </w:tc>
        <w:tc>
          <w:tcPr>
            <w:tcW w:w="693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1D0268" w:rsidRPr="00747A15" w:rsidRDefault="001D026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244"/>
          <w:jc w:val="center"/>
        </w:trPr>
        <w:tc>
          <w:tcPr>
            <w:tcW w:w="567" w:type="dxa"/>
            <w:vMerge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6D5038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038">
              <w:rPr>
                <w:rFonts w:ascii="Times New Roman" w:hAnsi="Times New Roman" w:cs="Times New Roman"/>
                <w:sz w:val="20"/>
                <w:szCs w:val="20"/>
              </w:rPr>
              <w:t>Oprogramowanie w języku polskim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137"/>
          <w:jc w:val="center"/>
        </w:trPr>
        <w:tc>
          <w:tcPr>
            <w:tcW w:w="567" w:type="dxa"/>
            <w:vMerge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 xml:space="preserve">Komplet oryginalnych tonerów CMYK 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15" w:rsidRPr="00747A15" w:rsidTr="00D57A97">
        <w:trPr>
          <w:trHeight w:val="80"/>
          <w:jc w:val="center"/>
        </w:trPr>
        <w:tc>
          <w:tcPr>
            <w:tcW w:w="567" w:type="dxa"/>
            <w:vMerge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6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15">
              <w:rPr>
                <w:rFonts w:ascii="Times New Roman" w:hAnsi="Times New Roman" w:cs="Times New Roman"/>
                <w:sz w:val="20"/>
                <w:szCs w:val="20"/>
              </w:rPr>
              <w:t>Przegląd urządzenia</w:t>
            </w:r>
          </w:p>
        </w:tc>
        <w:tc>
          <w:tcPr>
            <w:tcW w:w="693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747A15" w:rsidRPr="00747A15" w:rsidRDefault="00747A15" w:rsidP="00747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9C4" w:rsidRDefault="004229C4" w:rsidP="00747A15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FE6D0E" w:rsidRPr="00747A15" w:rsidRDefault="00FE6D0E" w:rsidP="00747A15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747A15" w:rsidRPr="00747A15" w:rsidRDefault="00747A15" w:rsidP="00747A1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7A1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Odmienne parametry od zaproponowanych powyżej:</w:t>
      </w:r>
    </w:p>
    <w:p w:rsidR="00747A15" w:rsidRPr="00747A15" w:rsidRDefault="00747A15" w:rsidP="00747A15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747A15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29C4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</w:t>
      </w:r>
    </w:p>
    <w:p w:rsidR="00747A15" w:rsidRPr="00747A15" w:rsidRDefault="00747A15" w:rsidP="00747A1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7A15" w:rsidRPr="00747A15" w:rsidRDefault="00747A15" w:rsidP="00747A1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Wartość całkowita brutto zamówienia (łączna wartość kolumny „wartość brutto”) </w:t>
      </w: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…………………………………………………………………………………………………………...</w:t>
      </w: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>Słownie: …………………………………………………………………………………………………</w:t>
      </w: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9C4" w:rsidRPr="004229C4" w:rsidRDefault="004229C4" w:rsidP="004229C4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Jednocześnie oświadczam, że podane ceny uwzględniają wszelkie koszty związane z wykonaniem zamówienia wraz z dostawą zmówienia do siedziby Zamawiającego. </w:t>
      </w: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…………………………</w:t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…………………………..</w:t>
      </w:r>
    </w:p>
    <w:p w:rsidR="004229C4" w:rsidRPr="004229C4" w:rsidRDefault="004229C4" w:rsidP="004229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Miejscowość i data</w:t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229C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podpis osoby upoważnionej</w:t>
      </w:r>
    </w:p>
    <w:p w:rsidR="00D019F7" w:rsidRPr="00D019F7" w:rsidRDefault="00D019F7" w:rsidP="00D019F7"/>
    <w:p w:rsidR="00D019F7" w:rsidRPr="00D019F7" w:rsidRDefault="00D019F7" w:rsidP="00D019F7"/>
    <w:p w:rsidR="00D019F7" w:rsidRDefault="00D019F7" w:rsidP="00D019F7">
      <w:pPr>
        <w:spacing w:line="240" w:lineRule="auto"/>
        <w:jc w:val="both"/>
      </w:pPr>
    </w:p>
    <w:p w:rsidR="00747A15" w:rsidRPr="00D019F7" w:rsidRDefault="00747A15" w:rsidP="00D019F7">
      <w:pPr>
        <w:ind w:firstLine="708"/>
      </w:pPr>
    </w:p>
    <w:sectPr w:rsidR="00747A15" w:rsidRPr="00D019F7" w:rsidSect="002047A1">
      <w:pgSz w:w="11906" w:h="16838"/>
      <w:pgMar w:top="851" w:right="849" w:bottom="127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85F7E"/>
    <w:multiLevelType w:val="multilevel"/>
    <w:tmpl w:val="6928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125B"/>
    <w:multiLevelType w:val="hybridMultilevel"/>
    <w:tmpl w:val="DA5ED7C8"/>
    <w:lvl w:ilvl="0" w:tplc="55200B4C">
      <w:start w:val="6"/>
      <w:numFmt w:val="bullet"/>
      <w:lvlText w:val=""/>
      <w:lvlJc w:val="left"/>
      <w:pPr>
        <w:ind w:left="1635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2"/>
    <w:rsid w:val="00001541"/>
    <w:rsid w:val="00020D3C"/>
    <w:rsid w:val="0005505F"/>
    <w:rsid w:val="00060E9F"/>
    <w:rsid w:val="000615E9"/>
    <w:rsid w:val="00092F82"/>
    <w:rsid w:val="000A0FC7"/>
    <w:rsid w:val="000B36BF"/>
    <w:rsid w:val="000B7170"/>
    <w:rsid w:val="000B76DF"/>
    <w:rsid w:val="000B7B1C"/>
    <w:rsid w:val="000F7E44"/>
    <w:rsid w:val="00113E93"/>
    <w:rsid w:val="00133A72"/>
    <w:rsid w:val="00153B05"/>
    <w:rsid w:val="001730FB"/>
    <w:rsid w:val="00183DEF"/>
    <w:rsid w:val="001918C3"/>
    <w:rsid w:val="001A5CF9"/>
    <w:rsid w:val="001B355D"/>
    <w:rsid w:val="001B37D1"/>
    <w:rsid w:val="001C130A"/>
    <w:rsid w:val="001C2BF9"/>
    <w:rsid w:val="001C5A95"/>
    <w:rsid w:val="001D0268"/>
    <w:rsid w:val="001D2091"/>
    <w:rsid w:val="00202137"/>
    <w:rsid w:val="002047A1"/>
    <w:rsid w:val="002133F7"/>
    <w:rsid w:val="00226949"/>
    <w:rsid w:val="00227029"/>
    <w:rsid w:val="0023489E"/>
    <w:rsid w:val="00240F57"/>
    <w:rsid w:val="0025325C"/>
    <w:rsid w:val="00254A63"/>
    <w:rsid w:val="00256CE5"/>
    <w:rsid w:val="002655F0"/>
    <w:rsid w:val="002710CF"/>
    <w:rsid w:val="00276101"/>
    <w:rsid w:val="00280789"/>
    <w:rsid w:val="00287676"/>
    <w:rsid w:val="002B2A1E"/>
    <w:rsid w:val="002D4F44"/>
    <w:rsid w:val="002F2C3B"/>
    <w:rsid w:val="0030262E"/>
    <w:rsid w:val="003107B8"/>
    <w:rsid w:val="00317FE5"/>
    <w:rsid w:val="0032076F"/>
    <w:rsid w:val="0032359B"/>
    <w:rsid w:val="003337D5"/>
    <w:rsid w:val="00337EAD"/>
    <w:rsid w:val="0036239A"/>
    <w:rsid w:val="00365BB3"/>
    <w:rsid w:val="00385568"/>
    <w:rsid w:val="00387C2C"/>
    <w:rsid w:val="00397D4A"/>
    <w:rsid w:val="003A4A18"/>
    <w:rsid w:val="003C7F36"/>
    <w:rsid w:val="003D0685"/>
    <w:rsid w:val="003E7280"/>
    <w:rsid w:val="003F29D6"/>
    <w:rsid w:val="004229C4"/>
    <w:rsid w:val="0042734E"/>
    <w:rsid w:val="0043419E"/>
    <w:rsid w:val="00434EA1"/>
    <w:rsid w:val="00447E60"/>
    <w:rsid w:val="0045397A"/>
    <w:rsid w:val="00454845"/>
    <w:rsid w:val="00471949"/>
    <w:rsid w:val="0047274E"/>
    <w:rsid w:val="0047364E"/>
    <w:rsid w:val="004847B8"/>
    <w:rsid w:val="00487DAB"/>
    <w:rsid w:val="00492569"/>
    <w:rsid w:val="0049443D"/>
    <w:rsid w:val="004A68CD"/>
    <w:rsid w:val="004C797E"/>
    <w:rsid w:val="004C7F37"/>
    <w:rsid w:val="004F0286"/>
    <w:rsid w:val="004F4075"/>
    <w:rsid w:val="004F4164"/>
    <w:rsid w:val="0051438F"/>
    <w:rsid w:val="00535F83"/>
    <w:rsid w:val="00544A45"/>
    <w:rsid w:val="00557C33"/>
    <w:rsid w:val="00561BA3"/>
    <w:rsid w:val="0056426A"/>
    <w:rsid w:val="0058292A"/>
    <w:rsid w:val="005962BD"/>
    <w:rsid w:val="005A3B4A"/>
    <w:rsid w:val="005D19B0"/>
    <w:rsid w:val="005F2866"/>
    <w:rsid w:val="005F31E2"/>
    <w:rsid w:val="005F33DA"/>
    <w:rsid w:val="006059B0"/>
    <w:rsid w:val="00606785"/>
    <w:rsid w:val="00614387"/>
    <w:rsid w:val="0062074D"/>
    <w:rsid w:val="00622B45"/>
    <w:rsid w:val="00622CCB"/>
    <w:rsid w:val="006256E7"/>
    <w:rsid w:val="00627CF9"/>
    <w:rsid w:val="00640365"/>
    <w:rsid w:val="0064795E"/>
    <w:rsid w:val="0065254F"/>
    <w:rsid w:val="006601B7"/>
    <w:rsid w:val="00666DB2"/>
    <w:rsid w:val="00680E1A"/>
    <w:rsid w:val="00696A47"/>
    <w:rsid w:val="006A48BF"/>
    <w:rsid w:val="006A7443"/>
    <w:rsid w:val="006B03BF"/>
    <w:rsid w:val="006B44AA"/>
    <w:rsid w:val="006C5547"/>
    <w:rsid w:val="006C6AA1"/>
    <w:rsid w:val="006C71AF"/>
    <w:rsid w:val="006D5038"/>
    <w:rsid w:val="006E5290"/>
    <w:rsid w:val="006E6DF7"/>
    <w:rsid w:val="006F6E66"/>
    <w:rsid w:val="00700996"/>
    <w:rsid w:val="00702C49"/>
    <w:rsid w:val="00721A1A"/>
    <w:rsid w:val="0072428B"/>
    <w:rsid w:val="007463BA"/>
    <w:rsid w:val="00747A15"/>
    <w:rsid w:val="007621F0"/>
    <w:rsid w:val="007C27BF"/>
    <w:rsid w:val="007E6EF4"/>
    <w:rsid w:val="007E789C"/>
    <w:rsid w:val="007F08D6"/>
    <w:rsid w:val="007F7F72"/>
    <w:rsid w:val="00804E4E"/>
    <w:rsid w:val="00805AF5"/>
    <w:rsid w:val="0082760F"/>
    <w:rsid w:val="0084263C"/>
    <w:rsid w:val="008502F2"/>
    <w:rsid w:val="00885D3C"/>
    <w:rsid w:val="00885EE4"/>
    <w:rsid w:val="00887F75"/>
    <w:rsid w:val="00896538"/>
    <w:rsid w:val="008A7938"/>
    <w:rsid w:val="008B1223"/>
    <w:rsid w:val="008C1167"/>
    <w:rsid w:val="008D0404"/>
    <w:rsid w:val="009059D5"/>
    <w:rsid w:val="009061D5"/>
    <w:rsid w:val="009103C8"/>
    <w:rsid w:val="00911113"/>
    <w:rsid w:val="009140BB"/>
    <w:rsid w:val="009209E2"/>
    <w:rsid w:val="009533B2"/>
    <w:rsid w:val="009608D9"/>
    <w:rsid w:val="00960CCA"/>
    <w:rsid w:val="00982AAB"/>
    <w:rsid w:val="0099143F"/>
    <w:rsid w:val="009E1EB3"/>
    <w:rsid w:val="009E7599"/>
    <w:rsid w:val="009F5832"/>
    <w:rsid w:val="009F7D05"/>
    <w:rsid w:val="00A15FA4"/>
    <w:rsid w:val="00A21563"/>
    <w:rsid w:val="00A221EA"/>
    <w:rsid w:val="00A410EC"/>
    <w:rsid w:val="00A74A17"/>
    <w:rsid w:val="00A96ABE"/>
    <w:rsid w:val="00AA5EC9"/>
    <w:rsid w:val="00AA718A"/>
    <w:rsid w:val="00AA75DC"/>
    <w:rsid w:val="00AC435D"/>
    <w:rsid w:val="00AE34BA"/>
    <w:rsid w:val="00B209D0"/>
    <w:rsid w:val="00B3187D"/>
    <w:rsid w:val="00B84DEB"/>
    <w:rsid w:val="00BA6777"/>
    <w:rsid w:val="00BB202E"/>
    <w:rsid w:val="00BC126F"/>
    <w:rsid w:val="00C16BFE"/>
    <w:rsid w:val="00C2448C"/>
    <w:rsid w:val="00C31B85"/>
    <w:rsid w:val="00C3287A"/>
    <w:rsid w:val="00C56A26"/>
    <w:rsid w:val="00C81569"/>
    <w:rsid w:val="00C8383C"/>
    <w:rsid w:val="00CA7CAC"/>
    <w:rsid w:val="00CB1E8D"/>
    <w:rsid w:val="00CB390A"/>
    <w:rsid w:val="00CB737D"/>
    <w:rsid w:val="00D019F7"/>
    <w:rsid w:val="00D13220"/>
    <w:rsid w:val="00D21260"/>
    <w:rsid w:val="00D3144B"/>
    <w:rsid w:val="00D326A7"/>
    <w:rsid w:val="00D3656D"/>
    <w:rsid w:val="00D4107F"/>
    <w:rsid w:val="00D46937"/>
    <w:rsid w:val="00D56D8E"/>
    <w:rsid w:val="00D57A97"/>
    <w:rsid w:val="00D63FD1"/>
    <w:rsid w:val="00D656AA"/>
    <w:rsid w:val="00D66E95"/>
    <w:rsid w:val="00D74CD4"/>
    <w:rsid w:val="00D80EB1"/>
    <w:rsid w:val="00D87F58"/>
    <w:rsid w:val="00D90A7B"/>
    <w:rsid w:val="00DA7BA4"/>
    <w:rsid w:val="00DC0120"/>
    <w:rsid w:val="00DD185E"/>
    <w:rsid w:val="00DD35E5"/>
    <w:rsid w:val="00DE03ED"/>
    <w:rsid w:val="00DF76F5"/>
    <w:rsid w:val="00E04C7C"/>
    <w:rsid w:val="00E130D9"/>
    <w:rsid w:val="00E13E71"/>
    <w:rsid w:val="00E14E5A"/>
    <w:rsid w:val="00E1789D"/>
    <w:rsid w:val="00E23C2A"/>
    <w:rsid w:val="00E31969"/>
    <w:rsid w:val="00E46148"/>
    <w:rsid w:val="00E472D6"/>
    <w:rsid w:val="00E5627D"/>
    <w:rsid w:val="00E830F5"/>
    <w:rsid w:val="00E857A3"/>
    <w:rsid w:val="00EA3DA1"/>
    <w:rsid w:val="00ED6850"/>
    <w:rsid w:val="00ED78EE"/>
    <w:rsid w:val="00EF6F6F"/>
    <w:rsid w:val="00F051A1"/>
    <w:rsid w:val="00F24581"/>
    <w:rsid w:val="00F3635F"/>
    <w:rsid w:val="00F37480"/>
    <w:rsid w:val="00F4131E"/>
    <w:rsid w:val="00F540B4"/>
    <w:rsid w:val="00F6201C"/>
    <w:rsid w:val="00F62AF1"/>
    <w:rsid w:val="00F73BCA"/>
    <w:rsid w:val="00F81D25"/>
    <w:rsid w:val="00F85D62"/>
    <w:rsid w:val="00FA0D6F"/>
    <w:rsid w:val="00FD67C8"/>
    <w:rsid w:val="00FD7E10"/>
    <w:rsid w:val="00FE6D0E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C593"/>
  <w15:docId w15:val="{C28E57B3-B73E-454F-8659-36CFF70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E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245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Tabela-Siatka4">
    <w:name w:val="Tabela - Siatka4"/>
    <w:basedOn w:val="Standardowy"/>
    <w:next w:val="Tabela-Siatka"/>
    <w:uiPriority w:val="39"/>
    <w:rsid w:val="00747A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C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Księowość</dc:creator>
  <cp:lastModifiedBy>Komputer</cp:lastModifiedBy>
  <cp:revision>102</cp:revision>
  <cp:lastPrinted>2022-12-15T12:49:00Z</cp:lastPrinted>
  <dcterms:created xsi:type="dcterms:W3CDTF">2020-09-22T10:26:00Z</dcterms:created>
  <dcterms:modified xsi:type="dcterms:W3CDTF">2022-12-15T13:32:00Z</dcterms:modified>
</cp:coreProperties>
</file>